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54" w:rsidRPr="001E7C54" w:rsidRDefault="001E7C54" w:rsidP="001E7C54">
      <w:pPr>
        <w:shd w:val="clear" w:color="auto" w:fill="FFFFFF"/>
        <w:spacing w:line="720" w:lineRule="atLeast"/>
        <w:rPr>
          <w:rFonts w:ascii="Times New Roman" w:eastAsia="Times New Roman" w:hAnsi="Times New Roman" w:cs="Times New Roman"/>
          <w:color w:val="1D2129"/>
          <w:sz w:val="60"/>
          <w:szCs w:val="60"/>
          <w:lang w:val="en"/>
        </w:rPr>
      </w:pPr>
      <w:r w:rsidRPr="001E7C54">
        <w:rPr>
          <w:rFonts w:ascii="Times New Roman" w:eastAsia="Times New Roman" w:hAnsi="Times New Roman" w:cs="Times New Roman"/>
          <w:color w:val="1D2129"/>
          <w:sz w:val="60"/>
          <w:szCs w:val="60"/>
          <w:lang w:val="en"/>
        </w:rPr>
        <w:t>The Nuremberg Code and Mandatory Vaccination</w:t>
      </w:r>
    </w:p>
    <w:p w:rsidR="001E7C54" w:rsidRPr="001E7C54" w:rsidRDefault="001E7C54" w:rsidP="001E7C54">
      <w:pPr>
        <w:shd w:val="clear" w:color="auto" w:fill="FFFFFF"/>
        <w:spacing w:after="0" w:line="240" w:lineRule="auto"/>
        <w:ind w:left="180"/>
        <w:rPr>
          <w:rFonts w:ascii="Helvetica" w:eastAsia="Times New Roman" w:hAnsi="Helvetica" w:cs="Helvetica"/>
          <w:color w:val="90949C"/>
          <w:sz w:val="18"/>
          <w:szCs w:val="18"/>
          <w:lang w:val="en"/>
        </w:rPr>
      </w:pPr>
      <w:hyperlink r:id="rId4" w:tgtFrame="_blank" w:history="1">
        <w:r w:rsidRPr="001E7C54">
          <w:rPr>
            <w:rFonts w:ascii="Helvetica" w:eastAsia="Times New Roman" w:hAnsi="Helvetica" w:cs="Helvetica"/>
            <w:caps/>
            <w:color w:val="90949C"/>
            <w:sz w:val="18"/>
            <w:szCs w:val="18"/>
            <w:lang w:val="en"/>
          </w:rPr>
          <w:t>Brian Rogers</w:t>
        </w:r>
      </w:hyperlink>
      <w:r w:rsidRPr="001E7C54">
        <w:rPr>
          <w:rFonts w:ascii="Helvetica" w:eastAsia="Times New Roman" w:hAnsi="Helvetica" w:cs="Helvetica"/>
          <w:caps/>
          <w:color w:val="90949C"/>
          <w:sz w:val="18"/>
          <w:szCs w:val="18"/>
          <w:lang w:val="en"/>
        </w:rPr>
        <w:t>·</w:t>
      </w:r>
      <w:hyperlink r:id="rId5" w:history="1">
        <w:r w:rsidRPr="001E7C54">
          <w:rPr>
            <w:rFonts w:ascii="Helvetica" w:eastAsia="Times New Roman" w:hAnsi="Helvetica" w:cs="Helvetica"/>
            <w:caps/>
            <w:color w:val="90949C"/>
            <w:sz w:val="18"/>
            <w:szCs w:val="18"/>
            <w:lang w:val="en"/>
          </w:rPr>
          <w:t>Sunday, October 18, 2015</w:t>
        </w:r>
      </w:hyperlink>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bookmarkStart w:id="0" w:name="_GoBack"/>
      <w:bookmarkEnd w:id="0"/>
      <w:r w:rsidRPr="001E7C54">
        <w:rPr>
          <w:rFonts w:ascii="Times New Roman" w:eastAsia="Times New Roman" w:hAnsi="Times New Roman" w:cs="Times New Roman"/>
          <w:color w:val="1D2129"/>
          <w:sz w:val="26"/>
          <w:szCs w:val="26"/>
          <w:lang w:val="en"/>
        </w:rPr>
        <w:t>There are no independent scientific studies clearing vaccine adjuvants such as aluminum, mercury (</w:t>
      </w:r>
      <w:proofErr w:type="spellStart"/>
      <w:r w:rsidRPr="001E7C54">
        <w:rPr>
          <w:rFonts w:ascii="Times New Roman" w:eastAsia="Times New Roman" w:hAnsi="Times New Roman" w:cs="Times New Roman"/>
          <w:color w:val="1D2129"/>
          <w:sz w:val="26"/>
          <w:szCs w:val="26"/>
          <w:lang w:val="en"/>
        </w:rPr>
        <w:t>thimerasol</w:t>
      </w:r>
      <w:proofErr w:type="spellEnd"/>
      <w:r w:rsidRPr="001E7C54">
        <w:rPr>
          <w:rFonts w:ascii="Times New Roman" w:eastAsia="Times New Roman" w:hAnsi="Times New Roman" w:cs="Times New Roman"/>
          <w:color w:val="1D2129"/>
          <w:sz w:val="26"/>
          <w:szCs w:val="26"/>
          <w:lang w:val="en"/>
        </w:rPr>
        <w:t>) and others to be safe to use in the human body, this is tantamount to human experimentation and runs contrary to 'informed consent', the Hippocratic Oath and Nuremberg Code. There are many .</w:t>
      </w:r>
      <w:proofErr w:type="spellStart"/>
      <w:r w:rsidRPr="001E7C54">
        <w:rPr>
          <w:rFonts w:ascii="Times New Roman" w:eastAsia="Times New Roman" w:hAnsi="Times New Roman" w:cs="Times New Roman"/>
          <w:color w:val="1D2129"/>
          <w:sz w:val="26"/>
          <w:szCs w:val="26"/>
          <w:lang w:val="en"/>
        </w:rPr>
        <w:t>gov</w:t>
      </w:r>
      <w:proofErr w:type="spellEnd"/>
      <w:r w:rsidRPr="001E7C54">
        <w:rPr>
          <w:rFonts w:ascii="Times New Roman" w:eastAsia="Times New Roman" w:hAnsi="Times New Roman" w:cs="Times New Roman"/>
          <w:color w:val="1D2129"/>
          <w:sz w:val="26"/>
          <w:szCs w:val="26"/>
          <w:lang w:val="en"/>
        </w:rPr>
        <w:t xml:space="preserve"> studies showing the opposite, the dangers of these adjuvants. There are no US studies comparing the vaccinated to the unvaccinated. There is over $3.7 billion dollars paid out in vaccine injury/death claims so far, the Supreme Court has also explicitly stated that vaccines are ‘Unavoidably Unsafe’ products. The company Eli Lilly created </w:t>
      </w:r>
      <w:proofErr w:type="spellStart"/>
      <w:r w:rsidRPr="001E7C54">
        <w:rPr>
          <w:rFonts w:ascii="Times New Roman" w:eastAsia="Times New Roman" w:hAnsi="Times New Roman" w:cs="Times New Roman"/>
          <w:color w:val="1D2129"/>
          <w:sz w:val="26"/>
          <w:szCs w:val="26"/>
          <w:lang w:val="en"/>
        </w:rPr>
        <w:t>thimerasol</w:t>
      </w:r>
      <w:proofErr w:type="spellEnd"/>
      <w:r w:rsidRPr="001E7C54">
        <w:rPr>
          <w:rFonts w:ascii="Times New Roman" w:eastAsia="Times New Roman" w:hAnsi="Times New Roman" w:cs="Times New Roman"/>
          <w:color w:val="1D2129"/>
          <w:sz w:val="26"/>
          <w:szCs w:val="26"/>
          <w:lang w:val="en"/>
        </w:rPr>
        <w:t xml:space="preserve"> (mercury derivative) in 1929, and was used as an adjuvant in vaccines until around 2004. It is still used in some vaccines however. There were no safety studies done before it’s use on the public, here’s a short congressional hearing clip on </w:t>
      </w:r>
      <w:proofErr w:type="spellStart"/>
      <w:r w:rsidRPr="001E7C54">
        <w:rPr>
          <w:rFonts w:ascii="Times New Roman" w:eastAsia="Times New Roman" w:hAnsi="Times New Roman" w:cs="Times New Roman"/>
          <w:color w:val="1D2129"/>
          <w:sz w:val="26"/>
          <w:szCs w:val="26"/>
          <w:lang w:val="en"/>
        </w:rPr>
        <w:t>thimerasol</w:t>
      </w:r>
      <w:proofErr w:type="spellEnd"/>
      <w:r w:rsidRPr="001E7C54">
        <w:rPr>
          <w:rFonts w:ascii="Times New Roman" w:eastAsia="Times New Roman" w:hAnsi="Times New Roman" w:cs="Times New Roman"/>
          <w:color w:val="1D2129"/>
          <w:sz w:val="26"/>
          <w:szCs w:val="26"/>
          <w:lang w:val="en"/>
        </w:rPr>
        <w:t xml:space="preserve"> </w:t>
      </w:r>
      <w:hyperlink r:id="rId6" w:history="1">
        <w:r w:rsidRPr="001E7C54">
          <w:rPr>
            <w:rFonts w:ascii="Times New Roman" w:eastAsia="Times New Roman" w:hAnsi="Times New Roman" w:cs="Times New Roman"/>
            <w:color w:val="365899"/>
            <w:sz w:val="26"/>
            <w:szCs w:val="26"/>
            <w:lang w:val="en"/>
          </w:rPr>
          <w:t>https://www.facebook.com/RageAgains...</w:t>
        </w:r>
      </w:hyperlink>
      <w:r w:rsidRPr="001E7C54">
        <w:rPr>
          <w:rFonts w:ascii="Times New Roman" w:eastAsia="Times New Roman" w:hAnsi="Times New Roman" w:cs="Times New Roman"/>
          <w:color w:val="1D2129"/>
          <w:sz w:val="26"/>
          <w:szCs w:val="26"/>
          <w:lang w:val="en"/>
        </w:rPr>
        <w:t xml:space="preserve"> (2 minutes). That IS human experimentation.</w:t>
      </w:r>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t>Nuremberg Code for Human Experimentation:</w:t>
      </w:r>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t>1. The VOLUNTARY consent of the human subject is absolutely essential ... without the intervention of any element of FORCE, FRAUD, DECEIT ... and should have sufficient knowledge and comprehension of the elements of the subject matter involved (warnings about the possible dangers of vaccine adjuvants), as to enable him to make an understanding and enlightened decision... all inconveniences and HAZARDS to be expected; and the effects upon his health or person which may possibly come from his participation... ...</w:t>
      </w:r>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t xml:space="preserve">5. No experiment should be conducted, where there is an </w:t>
      </w:r>
      <w:proofErr w:type="spellStart"/>
      <w:r w:rsidRPr="001E7C54">
        <w:rPr>
          <w:rFonts w:ascii="Times New Roman" w:eastAsia="Times New Roman" w:hAnsi="Times New Roman" w:cs="Times New Roman"/>
          <w:color w:val="1D2129"/>
          <w:sz w:val="26"/>
          <w:szCs w:val="26"/>
          <w:lang w:val="en"/>
        </w:rPr>
        <w:t>apriori</w:t>
      </w:r>
      <w:proofErr w:type="spellEnd"/>
      <w:r w:rsidRPr="001E7C54">
        <w:rPr>
          <w:rFonts w:ascii="Times New Roman" w:eastAsia="Times New Roman" w:hAnsi="Times New Roman" w:cs="Times New Roman"/>
          <w:color w:val="1D2129"/>
          <w:sz w:val="26"/>
          <w:szCs w:val="26"/>
          <w:lang w:val="en"/>
        </w:rPr>
        <w:t xml:space="preserve"> reason to believe that death or disabling injury will occur...</w:t>
      </w: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lastRenderedPageBreak/>
        <w:t xml:space="preserve">6. The degree of risk to be taken should never exceed that determined by the humanitarian importance of the problem to be solved by the experiment. </w:t>
      </w:r>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t xml:space="preserve">7. Proper preparations should be made ... to protect the experimental subject against even REMOTE possibilities of injury, disability, or death. </w:t>
      </w:r>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t xml:space="preserve">8. During the course of the experiment, the human subject should be at liberty to bring the experiment to an end, if he has reached the physical or mental state, where continuation of the experiment seemed to him to be impossible. </w:t>
      </w: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t xml:space="preserve">"Trials of War Criminals before the Nuremberg Military Tribunals under Control Council Law No. 10", Vol. 2, pp. 181-182. Washington, D.C.: U.S. Government Printing Office, 1949.] </w:t>
      </w:r>
      <w:hyperlink r:id="rId7" w:tgtFrame="_blank" w:history="1">
        <w:r w:rsidRPr="001E7C54">
          <w:rPr>
            <w:rFonts w:ascii="Times New Roman" w:eastAsia="Times New Roman" w:hAnsi="Times New Roman" w:cs="Times New Roman"/>
            <w:color w:val="365899"/>
            <w:sz w:val="26"/>
            <w:szCs w:val="26"/>
            <w:lang w:val="en"/>
          </w:rPr>
          <w:t>http://www.hhs.gov/ohrp/archive/nur...</w:t>
        </w:r>
      </w:hyperlink>
      <w:r w:rsidRPr="001E7C54">
        <w:rPr>
          <w:rFonts w:ascii="Times New Roman" w:eastAsia="Times New Roman" w:hAnsi="Times New Roman" w:cs="Times New Roman"/>
          <w:color w:val="1D2129"/>
          <w:sz w:val="26"/>
          <w:szCs w:val="26"/>
          <w:lang w:val="en"/>
        </w:rPr>
        <w:t xml:space="preserve"> -------------------------- ►Proof the </w:t>
      </w:r>
      <w:proofErr w:type="spellStart"/>
      <w:r w:rsidRPr="001E7C54">
        <w:rPr>
          <w:rFonts w:ascii="Times New Roman" w:eastAsia="Times New Roman" w:hAnsi="Times New Roman" w:cs="Times New Roman"/>
          <w:color w:val="1D2129"/>
          <w:sz w:val="26"/>
          <w:szCs w:val="26"/>
          <w:lang w:val="en"/>
        </w:rPr>
        <w:t>Govt</w:t>
      </w:r>
      <w:proofErr w:type="spellEnd"/>
      <w:r w:rsidRPr="001E7C54">
        <w:rPr>
          <w:rFonts w:ascii="Times New Roman" w:eastAsia="Times New Roman" w:hAnsi="Times New Roman" w:cs="Times New Roman"/>
          <w:color w:val="1D2129"/>
          <w:sz w:val="26"/>
          <w:szCs w:val="26"/>
          <w:lang w:val="en"/>
        </w:rPr>
        <w:t xml:space="preserve"> Experimented on the Population: Short 2 min Congressional Hearings on </w:t>
      </w:r>
      <w:proofErr w:type="spellStart"/>
      <w:r w:rsidRPr="001E7C54">
        <w:rPr>
          <w:rFonts w:ascii="Times New Roman" w:eastAsia="Times New Roman" w:hAnsi="Times New Roman" w:cs="Times New Roman"/>
          <w:color w:val="1D2129"/>
          <w:sz w:val="26"/>
          <w:szCs w:val="26"/>
          <w:lang w:val="en"/>
        </w:rPr>
        <w:t>Thimerasol</w:t>
      </w:r>
      <w:proofErr w:type="spellEnd"/>
      <w:r w:rsidRPr="001E7C54">
        <w:rPr>
          <w:rFonts w:ascii="Times New Roman" w:eastAsia="Times New Roman" w:hAnsi="Times New Roman" w:cs="Times New Roman"/>
          <w:color w:val="1D2129"/>
          <w:sz w:val="26"/>
          <w:szCs w:val="26"/>
          <w:lang w:val="en"/>
        </w:rPr>
        <w:t xml:space="preserve"> used since 1930’s and never tested by our health agencies: Video: </w:t>
      </w:r>
      <w:hyperlink r:id="rId8" w:history="1">
        <w:r w:rsidRPr="001E7C54">
          <w:rPr>
            <w:rFonts w:ascii="Times New Roman" w:eastAsia="Times New Roman" w:hAnsi="Times New Roman" w:cs="Times New Roman"/>
            <w:color w:val="365899"/>
            <w:sz w:val="26"/>
            <w:szCs w:val="26"/>
            <w:lang w:val="en"/>
          </w:rPr>
          <w:t>https://www.facebook.com/RageAgains...</w:t>
        </w:r>
      </w:hyperlink>
      <w:r w:rsidRPr="001E7C54">
        <w:rPr>
          <w:rFonts w:ascii="Times New Roman" w:eastAsia="Times New Roman" w:hAnsi="Times New Roman" w:cs="Times New Roman"/>
          <w:color w:val="1D2129"/>
          <w:sz w:val="26"/>
          <w:szCs w:val="26"/>
          <w:lang w:val="en"/>
        </w:rPr>
        <w:t xml:space="preserve"> ►Forced Vaccination is Equivalent to Human Experimentation </w:t>
      </w:r>
      <w:hyperlink r:id="rId9" w:tgtFrame="_blank" w:history="1">
        <w:r w:rsidRPr="001E7C54">
          <w:rPr>
            <w:rFonts w:ascii="Times New Roman" w:eastAsia="Times New Roman" w:hAnsi="Times New Roman" w:cs="Times New Roman"/>
            <w:color w:val="365899"/>
            <w:sz w:val="26"/>
            <w:szCs w:val="26"/>
            <w:lang w:val="en"/>
          </w:rPr>
          <w:t>http://www.thelibertybeacon.com/201...</w:t>
        </w:r>
      </w:hyperlink>
      <w:r w:rsidRPr="001E7C54">
        <w:rPr>
          <w:rFonts w:ascii="Times New Roman" w:eastAsia="Times New Roman" w:hAnsi="Times New Roman" w:cs="Times New Roman"/>
          <w:color w:val="1D2129"/>
          <w:sz w:val="26"/>
          <w:szCs w:val="26"/>
          <w:lang w:val="en"/>
        </w:rPr>
        <w:t xml:space="preserve"> ►Other Human Experimentation that </w:t>
      </w:r>
      <w:proofErr w:type="spellStart"/>
      <w:r w:rsidRPr="001E7C54">
        <w:rPr>
          <w:rFonts w:ascii="Times New Roman" w:eastAsia="Times New Roman" w:hAnsi="Times New Roman" w:cs="Times New Roman"/>
          <w:color w:val="1D2129"/>
          <w:sz w:val="26"/>
          <w:szCs w:val="26"/>
          <w:lang w:val="en"/>
        </w:rPr>
        <w:t>Govt</w:t>
      </w:r>
      <w:proofErr w:type="spellEnd"/>
      <w:r w:rsidRPr="001E7C54">
        <w:rPr>
          <w:rFonts w:ascii="Times New Roman" w:eastAsia="Times New Roman" w:hAnsi="Times New Roman" w:cs="Times New Roman"/>
          <w:color w:val="1D2129"/>
          <w:sz w:val="26"/>
          <w:szCs w:val="26"/>
          <w:lang w:val="en"/>
        </w:rPr>
        <w:t xml:space="preserve"> Now Admits and Has Apologized for, “A Secret History of US </w:t>
      </w:r>
      <w:proofErr w:type="spellStart"/>
      <w:r w:rsidRPr="001E7C54">
        <w:rPr>
          <w:rFonts w:ascii="Times New Roman" w:eastAsia="Times New Roman" w:hAnsi="Times New Roman" w:cs="Times New Roman"/>
          <w:color w:val="1D2129"/>
          <w:sz w:val="26"/>
          <w:szCs w:val="26"/>
          <w:lang w:val="en"/>
        </w:rPr>
        <w:t>Govt</w:t>
      </w:r>
      <w:proofErr w:type="spellEnd"/>
      <w:r w:rsidRPr="001E7C54">
        <w:rPr>
          <w:rFonts w:ascii="Times New Roman" w:eastAsia="Times New Roman" w:hAnsi="Times New Roman" w:cs="Times New Roman"/>
          <w:color w:val="1D2129"/>
          <w:sz w:val="26"/>
          <w:szCs w:val="26"/>
          <w:lang w:val="en"/>
        </w:rPr>
        <w:t xml:space="preserve"> Human Experimentation: </w:t>
      </w:r>
      <w:hyperlink r:id="rId10" w:history="1">
        <w:r w:rsidRPr="001E7C54">
          <w:rPr>
            <w:rFonts w:ascii="Times New Roman" w:eastAsia="Times New Roman" w:hAnsi="Times New Roman" w:cs="Times New Roman"/>
            <w:color w:val="365899"/>
            <w:sz w:val="26"/>
            <w:szCs w:val="26"/>
            <w:lang w:val="en"/>
          </w:rPr>
          <w:t>https://www.facebook.com/notes/bria...</w:t>
        </w:r>
      </w:hyperlink>
      <w:r w:rsidRPr="001E7C54">
        <w:rPr>
          <w:rFonts w:ascii="Times New Roman" w:eastAsia="Times New Roman" w:hAnsi="Times New Roman" w:cs="Times New Roman"/>
          <w:color w:val="1D2129"/>
          <w:sz w:val="26"/>
          <w:szCs w:val="26"/>
          <w:lang w:val="en"/>
        </w:rPr>
        <w:t xml:space="preserve"> ►The Nuremberg Code: The Rights of Individuals Must Come First </w:t>
      </w:r>
      <w:hyperlink r:id="rId11" w:tgtFrame="_blank" w:history="1">
        <w:r w:rsidRPr="001E7C54">
          <w:rPr>
            <w:rFonts w:ascii="Times New Roman" w:eastAsia="Times New Roman" w:hAnsi="Times New Roman" w:cs="Times New Roman"/>
            <w:color w:val="365899"/>
            <w:sz w:val="26"/>
            <w:szCs w:val="26"/>
            <w:lang w:val="en"/>
          </w:rPr>
          <w:t>http://www.nvic.org/informed-consen...</w:t>
        </w:r>
      </w:hyperlink>
      <w:r w:rsidRPr="001E7C54">
        <w:rPr>
          <w:rFonts w:ascii="Times New Roman" w:eastAsia="Times New Roman" w:hAnsi="Times New Roman" w:cs="Times New Roman"/>
          <w:color w:val="1D2129"/>
          <w:sz w:val="26"/>
          <w:szCs w:val="26"/>
          <w:lang w:val="en"/>
        </w:rPr>
        <w:t xml:space="preserve"> “Out of the Doctors Trial in Nuremberg came the Nuremberg Code, of which Yale law professor, physician and ethicist Jay Katz has said “if not explicitly then at least implicitly, commanded that the principle of the advancement of science bow to a higher principle: protection of individual inviolability. The rights of individuals to thoroughgoing self-determination and autonomy must come first. Scientific advances may be impeded, perhaps even become impossible at times, but this is a price worth paying.” </w:t>
      </w:r>
      <w:hyperlink r:id="rId12" w:tgtFrame="_blank" w:history="1">
        <w:r w:rsidRPr="001E7C54">
          <w:rPr>
            <w:rFonts w:ascii="Times New Roman" w:eastAsia="Times New Roman" w:hAnsi="Times New Roman" w:cs="Times New Roman"/>
            <w:color w:val="365899"/>
            <w:sz w:val="26"/>
            <w:szCs w:val="26"/>
            <w:lang w:val="en"/>
          </w:rPr>
          <w:t>42</w:t>
        </w:r>
      </w:hyperlink>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lastRenderedPageBreak/>
        <w:t>In another article, Dr. Katz said that the judges of the Nuremberg tribunal, overwhelmed by what they had learned, “envisioned a world in which free women and men, after careful explanation, could make their own good or bad decisions, but not decisions unknowingly imposed on them by the authority of the state, science, or medicine.”</w:t>
      </w: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t>Bioethicist Arthur Caplan concurred when he said, “The Nuremberg Code explicitly rejects the moral argument that the creation of benefits for many justifies the sacrifice of the few. Every experiment, no matter how important or valuable, requires the express voluntary consent of the individual. The right of individuals to control their bodies trumps the interest of others in obtaining knowledge or benefits from them.”</w:t>
      </w:r>
      <w:hyperlink r:id="rId13" w:tgtFrame="_blank" w:history="1">
        <w:r w:rsidRPr="001E7C54">
          <w:rPr>
            <w:rFonts w:ascii="Times New Roman" w:eastAsia="Times New Roman" w:hAnsi="Times New Roman" w:cs="Times New Roman"/>
            <w:color w:val="365899"/>
            <w:sz w:val="26"/>
            <w:szCs w:val="26"/>
            <w:lang w:val="en"/>
          </w:rPr>
          <w:t>43</w:t>
        </w:r>
      </w:hyperlink>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t>The First Principle of the Nuremberg Code is “The voluntary consent of the human subject is absolutely essential. 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w:t>
      </w:r>
      <w:hyperlink r:id="rId14" w:tgtFrame="_blank" w:history="1">
        <w:r w:rsidRPr="001E7C54">
          <w:rPr>
            <w:rFonts w:ascii="Times New Roman" w:eastAsia="Times New Roman" w:hAnsi="Times New Roman" w:cs="Times New Roman"/>
            <w:color w:val="365899"/>
            <w:sz w:val="26"/>
            <w:szCs w:val="26"/>
            <w:lang w:val="en"/>
          </w:rPr>
          <w:t>44</w:t>
        </w:r>
      </w:hyperlink>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t>The Nuremberg Code, which speaks most specifically to the use of human beings in medical research but also has been viewed by bioethicists and U.S. courts as the basis for the right to informed consent to medical procedures carrying a risk of injury or death, was followed by the passage in 1964 of the Helsinki Declarations by the World Medical Association. Like the Nuremberg Code, the Helsinki Declarations emphasized the human right to voluntary, informed consent to participation in medical research that may or may not benefit the individual patient, science or humanity.</w:t>
      </w:r>
      <w:hyperlink r:id="rId15" w:tgtFrame="_blank" w:history="1">
        <w:r w:rsidRPr="001E7C54">
          <w:rPr>
            <w:rFonts w:ascii="Times New Roman" w:eastAsia="Times New Roman" w:hAnsi="Times New Roman" w:cs="Times New Roman"/>
            <w:color w:val="365899"/>
            <w:sz w:val="26"/>
            <w:szCs w:val="26"/>
            <w:lang w:val="en"/>
          </w:rPr>
          <w:t>45</w:t>
        </w:r>
      </w:hyperlink>
      <w:r w:rsidRPr="001E7C54">
        <w:rPr>
          <w:rFonts w:ascii="Times New Roman" w:eastAsia="Times New Roman" w:hAnsi="Times New Roman" w:cs="Times New Roman"/>
          <w:color w:val="1D2129"/>
          <w:sz w:val="26"/>
          <w:szCs w:val="26"/>
          <w:lang w:val="en"/>
        </w:rPr>
        <w:t xml:space="preserve"> </w:t>
      </w: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b/>
          <w:bCs/>
          <w:color w:val="1D2129"/>
          <w:sz w:val="26"/>
          <w:szCs w:val="26"/>
          <w:lang w:val="en"/>
        </w:rPr>
      </w:pPr>
      <w:r w:rsidRPr="001E7C54">
        <w:rPr>
          <w:rFonts w:ascii="Times New Roman" w:eastAsia="Times New Roman" w:hAnsi="Times New Roman" w:cs="Times New Roman"/>
          <w:b/>
          <w:bCs/>
          <w:color w:val="1D2129"/>
          <w:sz w:val="26"/>
          <w:szCs w:val="26"/>
          <w:lang w:val="en"/>
        </w:rPr>
        <w:lastRenderedPageBreak/>
        <w:t>Constitutional Problems</w:t>
      </w:r>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t xml:space="preserve">It is a clear violation of the Constitutional provisions against both slavery and indentured servitude since a free, </w:t>
      </w:r>
      <w:proofErr w:type="spellStart"/>
      <w:r w:rsidRPr="001E7C54">
        <w:rPr>
          <w:rFonts w:ascii="Times New Roman" w:eastAsia="Times New Roman" w:hAnsi="Times New Roman" w:cs="Times New Roman"/>
          <w:color w:val="1D2129"/>
          <w:sz w:val="26"/>
          <w:szCs w:val="26"/>
          <w:lang w:val="en"/>
        </w:rPr>
        <w:t>unindentured</w:t>
      </w:r>
      <w:proofErr w:type="spellEnd"/>
      <w:r w:rsidRPr="001E7C54">
        <w:rPr>
          <w:rFonts w:ascii="Times New Roman" w:eastAsia="Times New Roman" w:hAnsi="Times New Roman" w:cs="Times New Roman"/>
          <w:color w:val="1D2129"/>
          <w:sz w:val="26"/>
          <w:szCs w:val="26"/>
          <w:lang w:val="en"/>
        </w:rPr>
        <w:t xml:space="preserve"> or enslaved person may make his/her own health choices while an indentured servant or slave's body is owned by a master who may make health decisions about the body of the slave which may be enforced on a compulsory basis.</w:t>
      </w:r>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p>
    <w:p w:rsidR="001E7C54" w:rsidRPr="001E7C54" w:rsidRDefault="001E7C54" w:rsidP="001E7C54">
      <w:pPr>
        <w:shd w:val="clear" w:color="auto" w:fill="FFFFFF"/>
        <w:spacing w:after="0" w:line="420" w:lineRule="atLeast"/>
        <w:rPr>
          <w:rFonts w:ascii="Times New Roman" w:eastAsia="Times New Roman" w:hAnsi="Times New Roman" w:cs="Times New Roman"/>
          <w:color w:val="1D2129"/>
          <w:sz w:val="26"/>
          <w:szCs w:val="26"/>
          <w:lang w:val="en"/>
        </w:rPr>
      </w:pPr>
      <w:r w:rsidRPr="001E7C54">
        <w:rPr>
          <w:rFonts w:ascii="Times New Roman" w:eastAsia="Times New Roman" w:hAnsi="Times New Roman" w:cs="Times New Roman"/>
          <w:color w:val="1D2129"/>
          <w:sz w:val="26"/>
          <w:szCs w:val="26"/>
          <w:lang w:val="en"/>
        </w:rPr>
        <w:t xml:space="preserve">In addition to the moral and cultural repugnance which mandatory treatment invokes, it violates the rights of citizens and introduces the possibility of harm to them which cannot, under the current legal structure, be recompensed. Vaccination is an uninsurable risk and vaccine manufacturers are immune from liability for dangerous or even deadly products, while vaccines have never been proven to be either safe or effective. On the other hand, even the CDC admits that there are risks of significant proportion with vaccines. ______________________________ The newly release CDC Autism/MMR files download Released by Doctor William Thompson that shows a massive </w:t>
      </w:r>
      <w:proofErr w:type="spellStart"/>
      <w:r w:rsidRPr="001E7C54">
        <w:rPr>
          <w:rFonts w:ascii="Times New Roman" w:eastAsia="Times New Roman" w:hAnsi="Times New Roman" w:cs="Times New Roman"/>
          <w:color w:val="1D2129"/>
          <w:sz w:val="26"/>
          <w:szCs w:val="26"/>
          <w:lang w:val="en"/>
        </w:rPr>
        <w:t>coverup</w:t>
      </w:r>
      <w:proofErr w:type="spellEnd"/>
      <w:r w:rsidRPr="001E7C54">
        <w:rPr>
          <w:rFonts w:ascii="Times New Roman" w:eastAsia="Times New Roman" w:hAnsi="Times New Roman" w:cs="Times New Roman"/>
          <w:color w:val="1D2129"/>
          <w:sz w:val="26"/>
          <w:szCs w:val="26"/>
          <w:lang w:val="en"/>
        </w:rPr>
        <w:t xml:space="preserve"> at the CDC. </w:t>
      </w:r>
      <w:hyperlink r:id="rId16" w:tgtFrame="_blank" w:history="1">
        <w:r w:rsidRPr="001E7C54">
          <w:rPr>
            <w:rFonts w:ascii="Times New Roman" w:eastAsia="Times New Roman" w:hAnsi="Times New Roman" w:cs="Times New Roman"/>
            <w:color w:val="365899"/>
            <w:sz w:val="26"/>
            <w:szCs w:val="26"/>
            <w:lang w:val="en"/>
          </w:rPr>
          <w:t>http://vaxxedthemovie.com/download-...</w:t>
        </w:r>
      </w:hyperlink>
      <w:r w:rsidRPr="001E7C54">
        <w:rPr>
          <w:rFonts w:ascii="Times New Roman" w:eastAsia="Times New Roman" w:hAnsi="Times New Roman" w:cs="Times New Roman"/>
          <w:color w:val="1D2129"/>
          <w:sz w:val="26"/>
          <w:szCs w:val="26"/>
          <w:lang w:val="en"/>
        </w:rPr>
        <w:t xml:space="preserve"> Vaccine Scientific Studies </w:t>
      </w:r>
      <w:hyperlink r:id="rId17" w:history="1">
        <w:r w:rsidRPr="001E7C54">
          <w:rPr>
            <w:rFonts w:ascii="Times New Roman" w:eastAsia="Times New Roman" w:hAnsi="Times New Roman" w:cs="Times New Roman"/>
            <w:color w:val="365899"/>
            <w:sz w:val="26"/>
            <w:szCs w:val="26"/>
            <w:lang w:val="en"/>
          </w:rPr>
          <w:t>https://www.facebook.com/notes/bria...</w:t>
        </w:r>
      </w:hyperlink>
      <w:r w:rsidRPr="001E7C54">
        <w:rPr>
          <w:rFonts w:ascii="Times New Roman" w:eastAsia="Times New Roman" w:hAnsi="Times New Roman" w:cs="Times New Roman"/>
          <w:color w:val="1D2129"/>
          <w:sz w:val="26"/>
          <w:szCs w:val="26"/>
          <w:lang w:val="en"/>
        </w:rPr>
        <w:t xml:space="preserve"> Vaccine Questions and Answers </w:t>
      </w:r>
      <w:hyperlink r:id="rId18" w:history="1">
        <w:r w:rsidRPr="001E7C54">
          <w:rPr>
            <w:rFonts w:ascii="Times New Roman" w:eastAsia="Times New Roman" w:hAnsi="Times New Roman" w:cs="Times New Roman"/>
            <w:color w:val="365899"/>
            <w:sz w:val="26"/>
            <w:szCs w:val="26"/>
            <w:lang w:val="en"/>
          </w:rPr>
          <w:t>https://www.facebook.com/notes/bria...</w:t>
        </w:r>
      </w:hyperlink>
      <w:r w:rsidRPr="001E7C54">
        <w:rPr>
          <w:rFonts w:ascii="Times New Roman" w:eastAsia="Times New Roman" w:hAnsi="Times New Roman" w:cs="Times New Roman"/>
          <w:color w:val="1D2129"/>
          <w:sz w:val="26"/>
          <w:szCs w:val="26"/>
          <w:lang w:val="en"/>
        </w:rPr>
        <w:t xml:space="preserve"> Why Are We Still Vaccinating, Questions from a Former Vaccine Advocate </w:t>
      </w:r>
      <w:hyperlink r:id="rId19" w:history="1">
        <w:r w:rsidRPr="001E7C54">
          <w:rPr>
            <w:rFonts w:ascii="Times New Roman" w:eastAsia="Times New Roman" w:hAnsi="Times New Roman" w:cs="Times New Roman"/>
            <w:color w:val="365899"/>
            <w:sz w:val="26"/>
            <w:szCs w:val="26"/>
            <w:lang w:val="en"/>
          </w:rPr>
          <w:t>https://www.facebook.com/notes/bria...</w:t>
        </w:r>
      </w:hyperlink>
      <w:r w:rsidRPr="001E7C54">
        <w:rPr>
          <w:rFonts w:ascii="Times New Roman" w:eastAsia="Times New Roman" w:hAnsi="Times New Roman" w:cs="Times New Roman"/>
          <w:color w:val="1D2129"/>
          <w:sz w:val="26"/>
          <w:szCs w:val="26"/>
          <w:lang w:val="en"/>
        </w:rPr>
        <w:t xml:space="preserve"> Synergistic Toxicity and Vaccine Safety </w:t>
      </w:r>
      <w:hyperlink r:id="rId20" w:tgtFrame="_blank" w:history="1">
        <w:r w:rsidRPr="001E7C54">
          <w:rPr>
            <w:rFonts w:ascii="Times New Roman" w:eastAsia="Times New Roman" w:hAnsi="Times New Roman" w:cs="Times New Roman"/>
            <w:color w:val="365899"/>
            <w:sz w:val="26"/>
            <w:szCs w:val="26"/>
            <w:lang w:val="en"/>
          </w:rPr>
          <w:t>http://livelovefruit.com/synergisti...</w:t>
        </w:r>
      </w:hyperlink>
    </w:p>
    <w:p w:rsidR="00777762" w:rsidRDefault="00777762"/>
    <w:sectPr w:rsidR="00777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54"/>
    <w:rsid w:val="001E7C54"/>
    <w:rsid w:val="0077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61C0"/>
  <w15:chartTrackingRefBased/>
  <w15:docId w15:val="{9E9F50EE-E49B-4B4B-99D0-F7693850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5818">
      <w:bodyDiv w:val="1"/>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1495755627">
              <w:marLeft w:val="0"/>
              <w:marRight w:val="0"/>
              <w:marTop w:val="0"/>
              <w:marBottom w:val="0"/>
              <w:divBdr>
                <w:top w:val="none" w:sz="0" w:space="0" w:color="auto"/>
                <w:left w:val="none" w:sz="0" w:space="0" w:color="auto"/>
                <w:bottom w:val="none" w:sz="0" w:space="0" w:color="auto"/>
                <w:right w:val="none" w:sz="0" w:space="0" w:color="auto"/>
              </w:divBdr>
              <w:divsChild>
                <w:div w:id="918563929">
                  <w:marLeft w:val="0"/>
                  <w:marRight w:val="0"/>
                  <w:marTop w:val="0"/>
                  <w:marBottom w:val="0"/>
                  <w:divBdr>
                    <w:top w:val="none" w:sz="0" w:space="0" w:color="auto"/>
                    <w:left w:val="none" w:sz="0" w:space="0" w:color="auto"/>
                    <w:bottom w:val="none" w:sz="0" w:space="0" w:color="auto"/>
                    <w:right w:val="none" w:sz="0" w:space="0" w:color="auto"/>
                  </w:divBdr>
                  <w:divsChild>
                    <w:div w:id="784419787">
                      <w:marLeft w:val="0"/>
                      <w:marRight w:val="0"/>
                      <w:marTop w:val="0"/>
                      <w:marBottom w:val="0"/>
                      <w:divBdr>
                        <w:top w:val="none" w:sz="0" w:space="0" w:color="auto"/>
                        <w:left w:val="none" w:sz="0" w:space="0" w:color="auto"/>
                        <w:bottom w:val="none" w:sz="0" w:space="0" w:color="auto"/>
                        <w:right w:val="none" w:sz="0" w:space="0" w:color="auto"/>
                      </w:divBdr>
                      <w:divsChild>
                        <w:div w:id="846754505">
                          <w:marLeft w:val="0"/>
                          <w:marRight w:val="0"/>
                          <w:marTop w:val="600"/>
                          <w:marBottom w:val="0"/>
                          <w:divBdr>
                            <w:top w:val="none" w:sz="0" w:space="0" w:color="auto"/>
                            <w:left w:val="none" w:sz="0" w:space="0" w:color="auto"/>
                            <w:bottom w:val="none" w:sz="0" w:space="0" w:color="auto"/>
                            <w:right w:val="none" w:sz="0" w:space="0" w:color="auto"/>
                          </w:divBdr>
                          <w:divsChild>
                            <w:div w:id="770199946">
                              <w:marLeft w:val="0"/>
                              <w:marRight w:val="0"/>
                              <w:marTop w:val="0"/>
                              <w:marBottom w:val="0"/>
                              <w:divBdr>
                                <w:top w:val="single" w:sz="6" w:space="0" w:color="E5E6E9"/>
                                <w:left w:val="single" w:sz="6" w:space="0" w:color="DFE0E4"/>
                                <w:bottom w:val="single" w:sz="6" w:space="0" w:color="D0D1D5"/>
                                <w:right w:val="single" w:sz="6" w:space="0" w:color="DFE0E4"/>
                              </w:divBdr>
                              <w:divsChild>
                                <w:div w:id="1765151760">
                                  <w:marLeft w:val="0"/>
                                  <w:marRight w:val="0"/>
                                  <w:marTop w:val="0"/>
                                  <w:marBottom w:val="0"/>
                                  <w:divBdr>
                                    <w:top w:val="none" w:sz="0" w:space="0" w:color="auto"/>
                                    <w:left w:val="none" w:sz="0" w:space="0" w:color="auto"/>
                                    <w:bottom w:val="none" w:sz="0" w:space="0" w:color="auto"/>
                                    <w:right w:val="none" w:sz="0" w:space="0" w:color="auto"/>
                                  </w:divBdr>
                                  <w:divsChild>
                                    <w:div w:id="69424560">
                                      <w:marLeft w:val="0"/>
                                      <w:marRight w:val="0"/>
                                      <w:marTop w:val="0"/>
                                      <w:marBottom w:val="0"/>
                                      <w:divBdr>
                                        <w:top w:val="none" w:sz="0" w:space="0" w:color="auto"/>
                                        <w:left w:val="none" w:sz="0" w:space="0" w:color="auto"/>
                                        <w:bottom w:val="none" w:sz="0" w:space="0" w:color="auto"/>
                                        <w:right w:val="none" w:sz="0" w:space="0" w:color="auto"/>
                                      </w:divBdr>
                                      <w:divsChild>
                                        <w:div w:id="1028144938">
                                          <w:marLeft w:val="0"/>
                                          <w:marRight w:val="0"/>
                                          <w:marTop w:val="0"/>
                                          <w:marBottom w:val="0"/>
                                          <w:divBdr>
                                            <w:top w:val="none" w:sz="0" w:space="0" w:color="auto"/>
                                            <w:left w:val="none" w:sz="0" w:space="0" w:color="auto"/>
                                            <w:bottom w:val="none" w:sz="0" w:space="0" w:color="auto"/>
                                            <w:right w:val="none" w:sz="0" w:space="0" w:color="auto"/>
                                          </w:divBdr>
                                          <w:divsChild>
                                            <w:div w:id="948853122">
                                              <w:marLeft w:val="0"/>
                                              <w:marRight w:val="0"/>
                                              <w:marTop w:val="0"/>
                                              <w:marBottom w:val="180"/>
                                              <w:divBdr>
                                                <w:top w:val="none" w:sz="0" w:space="0" w:color="auto"/>
                                                <w:left w:val="none" w:sz="0" w:space="0" w:color="auto"/>
                                                <w:bottom w:val="none" w:sz="0" w:space="0" w:color="auto"/>
                                                <w:right w:val="none" w:sz="0" w:space="0" w:color="auto"/>
                                              </w:divBdr>
                                            </w:div>
                                            <w:div w:id="1023631955">
                                              <w:marLeft w:val="0"/>
                                              <w:marRight w:val="0"/>
                                              <w:marTop w:val="0"/>
                                              <w:marBottom w:val="0"/>
                                              <w:divBdr>
                                                <w:top w:val="none" w:sz="0" w:space="0" w:color="auto"/>
                                                <w:left w:val="none" w:sz="0" w:space="0" w:color="auto"/>
                                                <w:bottom w:val="none" w:sz="0" w:space="0" w:color="auto"/>
                                                <w:right w:val="none" w:sz="0" w:space="0" w:color="auto"/>
                                              </w:divBdr>
                                              <w:divsChild>
                                                <w:div w:id="204166025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028678803">
                                          <w:marLeft w:val="0"/>
                                          <w:marRight w:val="0"/>
                                          <w:marTop w:val="0"/>
                                          <w:marBottom w:val="0"/>
                                          <w:divBdr>
                                            <w:top w:val="none" w:sz="0" w:space="0" w:color="auto"/>
                                            <w:left w:val="none" w:sz="0" w:space="0" w:color="auto"/>
                                            <w:bottom w:val="none" w:sz="0" w:space="0" w:color="auto"/>
                                            <w:right w:val="none" w:sz="0" w:space="0" w:color="auto"/>
                                          </w:divBdr>
                                          <w:divsChild>
                                            <w:div w:id="1310400086">
                                              <w:marLeft w:val="0"/>
                                              <w:marRight w:val="0"/>
                                              <w:marTop w:val="0"/>
                                              <w:marBottom w:val="0"/>
                                              <w:divBdr>
                                                <w:top w:val="none" w:sz="0" w:space="0" w:color="auto"/>
                                                <w:left w:val="none" w:sz="0" w:space="0" w:color="auto"/>
                                                <w:bottom w:val="none" w:sz="0" w:space="0" w:color="auto"/>
                                                <w:right w:val="none" w:sz="0" w:space="0" w:color="auto"/>
                                              </w:divBdr>
                                            </w:div>
                                            <w:div w:id="1736967838">
                                              <w:marLeft w:val="0"/>
                                              <w:marRight w:val="0"/>
                                              <w:marTop w:val="0"/>
                                              <w:marBottom w:val="0"/>
                                              <w:divBdr>
                                                <w:top w:val="none" w:sz="0" w:space="0" w:color="auto"/>
                                                <w:left w:val="none" w:sz="0" w:space="0" w:color="auto"/>
                                                <w:bottom w:val="none" w:sz="0" w:space="0" w:color="auto"/>
                                                <w:right w:val="none" w:sz="0" w:space="0" w:color="auto"/>
                                              </w:divBdr>
                                            </w:div>
                                            <w:div w:id="1736775346">
                                              <w:marLeft w:val="0"/>
                                              <w:marRight w:val="0"/>
                                              <w:marTop w:val="0"/>
                                              <w:marBottom w:val="0"/>
                                              <w:divBdr>
                                                <w:top w:val="none" w:sz="0" w:space="0" w:color="auto"/>
                                                <w:left w:val="none" w:sz="0" w:space="0" w:color="auto"/>
                                                <w:bottom w:val="none" w:sz="0" w:space="0" w:color="auto"/>
                                                <w:right w:val="none" w:sz="0" w:space="0" w:color="auto"/>
                                              </w:divBdr>
                                            </w:div>
                                            <w:div w:id="1055422568">
                                              <w:marLeft w:val="0"/>
                                              <w:marRight w:val="0"/>
                                              <w:marTop w:val="0"/>
                                              <w:marBottom w:val="0"/>
                                              <w:divBdr>
                                                <w:top w:val="none" w:sz="0" w:space="0" w:color="auto"/>
                                                <w:left w:val="none" w:sz="0" w:space="0" w:color="auto"/>
                                                <w:bottom w:val="none" w:sz="0" w:space="0" w:color="auto"/>
                                                <w:right w:val="none" w:sz="0" w:space="0" w:color="auto"/>
                                              </w:divBdr>
                                            </w:div>
                                            <w:div w:id="1810395920">
                                              <w:marLeft w:val="0"/>
                                              <w:marRight w:val="0"/>
                                              <w:marTop w:val="0"/>
                                              <w:marBottom w:val="0"/>
                                              <w:divBdr>
                                                <w:top w:val="none" w:sz="0" w:space="0" w:color="auto"/>
                                                <w:left w:val="none" w:sz="0" w:space="0" w:color="auto"/>
                                                <w:bottom w:val="none" w:sz="0" w:space="0" w:color="auto"/>
                                                <w:right w:val="none" w:sz="0" w:space="0" w:color="auto"/>
                                              </w:divBdr>
                                            </w:div>
                                            <w:div w:id="1224178348">
                                              <w:marLeft w:val="0"/>
                                              <w:marRight w:val="0"/>
                                              <w:marTop w:val="0"/>
                                              <w:marBottom w:val="0"/>
                                              <w:divBdr>
                                                <w:top w:val="none" w:sz="0" w:space="0" w:color="auto"/>
                                                <w:left w:val="none" w:sz="0" w:space="0" w:color="auto"/>
                                                <w:bottom w:val="none" w:sz="0" w:space="0" w:color="auto"/>
                                                <w:right w:val="none" w:sz="0" w:space="0" w:color="auto"/>
                                              </w:divBdr>
                                            </w:div>
                                            <w:div w:id="895363132">
                                              <w:marLeft w:val="0"/>
                                              <w:marRight w:val="0"/>
                                              <w:marTop w:val="0"/>
                                              <w:marBottom w:val="0"/>
                                              <w:divBdr>
                                                <w:top w:val="none" w:sz="0" w:space="0" w:color="auto"/>
                                                <w:left w:val="none" w:sz="0" w:space="0" w:color="auto"/>
                                                <w:bottom w:val="none" w:sz="0" w:space="0" w:color="auto"/>
                                                <w:right w:val="none" w:sz="0" w:space="0" w:color="auto"/>
                                              </w:divBdr>
                                            </w:div>
                                            <w:div w:id="110634833">
                                              <w:marLeft w:val="0"/>
                                              <w:marRight w:val="0"/>
                                              <w:marTop w:val="0"/>
                                              <w:marBottom w:val="0"/>
                                              <w:divBdr>
                                                <w:top w:val="none" w:sz="0" w:space="0" w:color="auto"/>
                                                <w:left w:val="none" w:sz="0" w:space="0" w:color="auto"/>
                                                <w:bottom w:val="none" w:sz="0" w:space="0" w:color="auto"/>
                                                <w:right w:val="none" w:sz="0" w:space="0" w:color="auto"/>
                                              </w:divBdr>
                                            </w:div>
                                            <w:div w:id="1843856257">
                                              <w:marLeft w:val="0"/>
                                              <w:marRight w:val="0"/>
                                              <w:marTop w:val="0"/>
                                              <w:marBottom w:val="0"/>
                                              <w:divBdr>
                                                <w:top w:val="none" w:sz="0" w:space="0" w:color="auto"/>
                                                <w:left w:val="none" w:sz="0" w:space="0" w:color="auto"/>
                                                <w:bottom w:val="none" w:sz="0" w:space="0" w:color="auto"/>
                                                <w:right w:val="none" w:sz="0" w:space="0" w:color="auto"/>
                                              </w:divBdr>
                                            </w:div>
                                            <w:div w:id="2074547388">
                                              <w:marLeft w:val="0"/>
                                              <w:marRight w:val="0"/>
                                              <w:marTop w:val="0"/>
                                              <w:marBottom w:val="0"/>
                                              <w:divBdr>
                                                <w:top w:val="none" w:sz="0" w:space="0" w:color="auto"/>
                                                <w:left w:val="none" w:sz="0" w:space="0" w:color="auto"/>
                                                <w:bottom w:val="none" w:sz="0" w:space="0" w:color="auto"/>
                                                <w:right w:val="none" w:sz="0" w:space="0" w:color="auto"/>
                                              </w:divBdr>
                                            </w:div>
                                            <w:div w:id="252977674">
                                              <w:marLeft w:val="0"/>
                                              <w:marRight w:val="0"/>
                                              <w:marTop w:val="0"/>
                                              <w:marBottom w:val="0"/>
                                              <w:divBdr>
                                                <w:top w:val="none" w:sz="0" w:space="0" w:color="auto"/>
                                                <w:left w:val="none" w:sz="0" w:space="0" w:color="auto"/>
                                                <w:bottom w:val="none" w:sz="0" w:space="0" w:color="auto"/>
                                                <w:right w:val="none" w:sz="0" w:space="0" w:color="auto"/>
                                              </w:divBdr>
                                            </w:div>
                                            <w:div w:id="1542548450">
                                              <w:marLeft w:val="0"/>
                                              <w:marRight w:val="0"/>
                                              <w:marTop w:val="0"/>
                                              <w:marBottom w:val="0"/>
                                              <w:divBdr>
                                                <w:top w:val="none" w:sz="0" w:space="0" w:color="auto"/>
                                                <w:left w:val="none" w:sz="0" w:space="0" w:color="auto"/>
                                                <w:bottom w:val="none" w:sz="0" w:space="0" w:color="auto"/>
                                                <w:right w:val="none" w:sz="0" w:space="0" w:color="auto"/>
                                              </w:divBdr>
                                            </w:div>
                                            <w:div w:id="15978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ageAgainstVaccines/videos/vb.341081422696435/511368319001077/?type=2&amp;theater" TargetMode="External"/><Relationship Id="rId13" Type="http://schemas.openxmlformats.org/officeDocument/2006/relationships/hyperlink" Target="http://l.facebook.com/l.php?u=http%3A%2F%2Fwww.nvic.org%2Finformed-consent.aspx%23_edn43&amp;h=ATOwE074kzDmf1RgZj8-SXDxbxYt6EYKVLmslU952rf7HzYR9fLcSWpyoYW7F4m1vhnbUpsZ9PtPS7DmakQkNIfGQcZoch1qAajwF9Ps4Ws1JZ-07wMkheTRRLuA3Wq0u8s2iY_d0mw" TargetMode="External"/><Relationship Id="rId18" Type="http://schemas.openxmlformats.org/officeDocument/2006/relationships/hyperlink" Target="https://www.facebook.com/notes/brian-rogers/vaccine-questions-and-answers/1015234863380004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facebook.com/l.php?u=https%3A%2F%2Fwww.hhs.gov%2Fohrp%2Farchive%2Fnurcode.html&amp;h=ATMUORFIRzKAkNUQz9OIzzBlNsbZ7gvc-YsMsKd0YobJzvuXscmSA-7C3ZcPPhO5fh8DnEIkZm1vShQuPk7p7td-1Gxc7GgITPlCqE9Ta6T6U0gq-_fImYh3gzbQ0N8ufE5m5IZmmgM" TargetMode="External"/><Relationship Id="rId12" Type="http://schemas.openxmlformats.org/officeDocument/2006/relationships/hyperlink" Target="http://l.facebook.com/l.php?u=http%3A%2F%2Fwww.nvic.org%2Finformed-consent.aspx%23_edn42&amp;h=ATP25qnYUO7_1-4sRHUNOHFQriezDp0mDthkWHrRO3yTrqMD3Zt3i_xH6ZD2rTQsPfP8_gXf8yHxTgJxoSQK4VFK1L3GaXNGDQo6mxadH7GuX9-iwJycgBSc324DeUXOqNdElHHPxWY" TargetMode="External"/><Relationship Id="rId17" Type="http://schemas.openxmlformats.org/officeDocument/2006/relationships/hyperlink" Target="https://www.facebook.com/notes/brian-rogers/vaccine-scientific-studies/10153558155220049?pnref=lhc" TargetMode="External"/><Relationship Id="rId2" Type="http://schemas.openxmlformats.org/officeDocument/2006/relationships/settings" Target="settings.xml"/><Relationship Id="rId16" Type="http://schemas.openxmlformats.org/officeDocument/2006/relationships/hyperlink" Target="http://l.facebook.com/l.php?u=http%3A%2F%2Fvaxxedthemovie.com%2Fdownload-the-cdc-autism-mmr-files-released-by-dr-william-thompson%2F&amp;h=ATMuhIXb7edzS57waLjle_nXwOAzuFzGhW_BChMeMeHFcpMDJVp9_loP_4kgN2NqEs7ClZe5MpPt5xUaJ7Qbwgxzl5OxaNnyv7Aw5uKQWXFBgVYx4bUvQ8j4XqZa1RgNZVLWajlLSI4" TargetMode="External"/><Relationship Id="rId20" Type="http://schemas.openxmlformats.org/officeDocument/2006/relationships/hyperlink" Target="http://l.facebook.com/l.php?u=http%3A%2F%2Flivelovefruit.com%2Fsynergistic-toxicity-and-vaccine-safety%2F&amp;h=ATNigwQTiKbl9rQc3JAwgDUy5qVmKm3_ZVsy1dPCEUKqlVY5S5dQDrnFfU9tRnb06KTdwAdb26rcWqXY7PY-FJ2sPPS7263IdHeKLg6qRVoExaXcaKICJqahy8qXYJVOu1YhdpSOHEE" TargetMode="External"/><Relationship Id="rId1" Type="http://schemas.openxmlformats.org/officeDocument/2006/relationships/styles" Target="styles.xml"/><Relationship Id="rId6" Type="http://schemas.openxmlformats.org/officeDocument/2006/relationships/hyperlink" Target="https://www.facebook.com/RageAgainstVaccines/videos/511368319001077/" TargetMode="External"/><Relationship Id="rId11" Type="http://schemas.openxmlformats.org/officeDocument/2006/relationships/hyperlink" Target="http://l.facebook.com/l.php?u=http%3A%2F%2Fwww.nvic.org%2Finformed-consent.aspx&amp;h=ATOZizue4se-10UnfPlne-XSubSFLaMjL2fx-zJxjB4jDUIgYlQWR-Yd0hXzsiU0RJEjngc7SdMX2-YzD3vfM2-Uc0WW2rfDPM-TiMPF2GfJXYrNIOnDJoVrVIy505D9LvTDppge808" TargetMode="External"/><Relationship Id="rId5" Type="http://schemas.openxmlformats.org/officeDocument/2006/relationships/hyperlink" Target="https://www.facebook.com/notes/brian-rogers/the-nuremberg-code-and-mandatory-vaccination/10153568548900049/" TargetMode="External"/><Relationship Id="rId15" Type="http://schemas.openxmlformats.org/officeDocument/2006/relationships/hyperlink" Target="http://l.facebook.com/l.php?u=http%3A%2F%2Fwww.nvic.org%2Finformed-consent.aspx%23_edn45&amp;h=ATNgRLM3s7Xw-Cwe41kmqe9K4AOjBOtn7BH_o0KWppUj1Vq7T6aK09iT6LvnQH2oW_4uhLc9Q1GN14V8fvj3DwzolYOIftQdJnQ0jUXkrZGnbm_s3GMpBGmZQkKlF0Cpir51p4fB30M" TargetMode="External"/><Relationship Id="rId10" Type="http://schemas.openxmlformats.org/officeDocument/2006/relationships/hyperlink" Target="https://www.facebook.com/notes/brian-rogers/a-history-of-us-secret-human-experimentation/10153059390890049" TargetMode="External"/><Relationship Id="rId19" Type="http://schemas.openxmlformats.org/officeDocument/2006/relationships/hyperlink" Target="https://www.facebook.com/notes/brian-rogers/why-are-we-still-vaccinating-questions-from-a-former-pro-vaxxer/10153078828305049" TargetMode="External"/><Relationship Id="rId4" Type="http://schemas.openxmlformats.org/officeDocument/2006/relationships/hyperlink" Target="https://www.facebook.com/LoudMouthLibertyLover" TargetMode="External"/><Relationship Id="rId9" Type="http://schemas.openxmlformats.org/officeDocument/2006/relationships/hyperlink" Target="http://l.facebook.com/l.php?u=http%3A%2F%2Fwww.thelibertybeacon.com%2F2013%2F10%2F19%2Fforced-vaccination-is-equivalent-to-human-experimentation-and-subject-to-the-nuremberg-code-13171%2F&amp;h=ATNARLjTnOelT1TA-7Y6zJinxXt5oT8NmRWob0EIShpzrZVU_NjfRlUqu-9Ps4ACbAMr8FlF2hcEY0GiCcKP3lDn1s49MUrL0cril82i5wmr4SdwSu-FPy1n5MA2U8a215sJVWs5gd0" TargetMode="External"/><Relationship Id="rId14" Type="http://schemas.openxmlformats.org/officeDocument/2006/relationships/hyperlink" Target="http://l.facebook.com/l.php?u=http%3A%2F%2Fwww.nvic.org%2Finformed-consent.aspx%23_edn44&amp;h=ATPbAWxRgsARv_yV9D44fxHNxBpDdjOKEVCneA_TSkyRfhrHl3fYtYHqNQkphMfbnhGtjvoLuQ_extP4SbhUPJegco0NR0Q0LZORslQUOtOEKTd00XAjV3pk2JJGmSnhRqF3ZzI2q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2017-11-15T08:05:00Z</dcterms:created>
  <dcterms:modified xsi:type="dcterms:W3CDTF">2017-11-15T08:07:00Z</dcterms:modified>
</cp:coreProperties>
</file>